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80"/>
        <w:gridCol w:w="1493"/>
        <w:gridCol w:w="1102"/>
        <w:gridCol w:w="1080"/>
        <w:gridCol w:w="1080"/>
        <w:gridCol w:w="1440"/>
        <w:gridCol w:w="331"/>
        <w:gridCol w:w="1829"/>
        <w:gridCol w:w="1255"/>
      </w:tblGrid>
      <w:tr w:rsidR="00704F73" w:rsidTr="005F3AC2">
        <w:trPr>
          <w:trHeight w:val="575"/>
        </w:trPr>
        <w:tc>
          <w:tcPr>
            <w:tcW w:w="10790" w:type="dxa"/>
            <w:gridSpan w:val="9"/>
          </w:tcPr>
          <w:p w:rsidR="00704F73" w:rsidRDefault="001F42B3" w:rsidP="00704F73">
            <w:pPr>
              <w:jc w:val="center"/>
            </w:pPr>
            <w:r>
              <w:t>Project #6</w:t>
            </w:r>
            <w:r w:rsidR="00704F73">
              <w:t xml:space="preserve"> Movement with Silhouettes</w:t>
            </w:r>
          </w:p>
        </w:tc>
      </w:tr>
      <w:tr w:rsidR="00704F73" w:rsidTr="005F3AC2">
        <w:trPr>
          <w:trHeight w:val="544"/>
        </w:trPr>
        <w:tc>
          <w:tcPr>
            <w:tcW w:w="7706" w:type="dxa"/>
            <w:gridSpan w:val="7"/>
          </w:tcPr>
          <w:p w:rsidR="00704F73" w:rsidRDefault="00704F73">
            <w:r>
              <w:t>Student name:</w:t>
            </w:r>
          </w:p>
          <w:p w:rsidR="00704F73" w:rsidRDefault="00704F73"/>
          <w:p w:rsidR="00704F73" w:rsidRDefault="00704F73"/>
        </w:tc>
        <w:tc>
          <w:tcPr>
            <w:tcW w:w="3084" w:type="dxa"/>
            <w:gridSpan w:val="2"/>
          </w:tcPr>
          <w:p w:rsidR="00704F73" w:rsidRDefault="00704F73">
            <w:r>
              <w:t>Class Period:</w:t>
            </w:r>
          </w:p>
        </w:tc>
      </w:tr>
      <w:tr w:rsidR="00704F73" w:rsidTr="005F3AC2">
        <w:trPr>
          <w:trHeight w:val="575"/>
        </w:trPr>
        <w:tc>
          <w:tcPr>
            <w:tcW w:w="7706" w:type="dxa"/>
            <w:gridSpan w:val="7"/>
          </w:tcPr>
          <w:p w:rsidR="00704F73" w:rsidRDefault="00704F73">
            <w:r>
              <w:t>Assessment Rubric</w:t>
            </w:r>
          </w:p>
        </w:tc>
        <w:tc>
          <w:tcPr>
            <w:tcW w:w="3084" w:type="dxa"/>
            <w:gridSpan w:val="2"/>
          </w:tcPr>
          <w:p w:rsidR="00704F73" w:rsidRDefault="00704F73">
            <w:r>
              <w:t>Date Completed:</w:t>
            </w:r>
          </w:p>
        </w:tc>
      </w:tr>
      <w:tr w:rsidR="00C717A3" w:rsidTr="005F3AC2">
        <w:trPr>
          <w:trHeight w:val="544"/>
        </w:trPr>
        <w:tc>
          <w:tcPr>
            <w:tcW w:w="2673" w:type="dxa"/>
            <w:gridSpan w:val="2"/>
          </w:tcPr>
          <w:p w:rsidR="00704F73" w:rsidRDefault="00704F73">
            <w:r>
              <w:t>Instructions:  Circle the number in pencil that best shows how well you feel that you completed the criterion for the assignment.</w:t>
            </w:r>
          </w:p>
        </w:tc>
        <w:tc>
          <w:tcPr>
            <w:tcW w:w="1102" w:type="dxa"/>
          </w:tcPr>
          <w:p w:rsidR="00704F73" w:rsidRDefault="00704F73"/>
          <w:p w:rsidR="00704F73" w:rsidRDefault="00704F73"/>
          <w:p w:rsidR="00704F73" w:rsidRDefault="00704F73" w:rsidP="00704F73">
            <w:pPr>
              <w:jc w:val="center"/>
            </w:pPr>
            <w:r>
              <w:t>Excellent</w:t>
            </w:r>
          </w:p>
        </w:tc>
        <w:tc>
          <w:tcPr>
            <w:tcW w:w="1080" w:type="dxa"/>
          </w:tcPr>
          <w:p w:rsidR="00704F73" w:rsidRDefault="00704F73"/>
          <w:p w:rsidR="00704F73" w:rsidRDefault="00704F73"/>
          <w:p w:rsidR="00704F73" w:rsidRDefault="00704F73" w:rsidP="00704F73">
            <w:pPr>
              <w:jc w:val="center"/>
            </w:pPr>
            <w:r>
              <w:t>Good</w:t>
            </w:r>
          </w:p>
        </w:tc>
        <w:tc>
          <w:tcPr>
            <w:tcW w:w="1080" w:type="dxa"/>
          </w:tcPr>
          <w:p w:rsidR="00704F73" w:rsidRDefault="00704F73"/>
          <w:p w:rsidR="00704F73" w:rsidRDefault="00704F73"/>
          <w:p w:rsidR="00704F73" w:rsidRDefault="00704F73" w:rsidP="00704F73">
            <w:pPr>
              <w:jc w:val="center"/>
            </w:pPr>
            <w:r>
              <w:t>Average</w:t>
            </w:r>
          </w:p>
        </w:tc>
        <w:tc>
          <w:tcPr>
            <w:tcW w:w="1440" w:type="dxa"/>
          </w:tcPr>
          <w:p w:rsidR="00704F73" w:rsidRDefault="00704F73"/>
          <w:p w:rsidR="00704F73" w:rsidRDefault="00704F73"/>
          <w:p w:rsidR="00704F73" w:rsidRDefault="00704F73" w:rsidP="00704F73">
            <w:pPr>
              <w:jc w:val="center"/>
            </w:pPr>
            <w:r>
              <w:t>Needs Improvement</w:t>
            </w:r>
          </w:p>
        </w:tc>
        <w:tc>
          <w:tcPr>
            <w:tcW w:w="2160" w:type="dxa"/>
            <w:gridSpan w:val="2"/>
          </w:tcPr>
          <w:p w:rsidR="00704F73" w:rsidRDefault="00704F73"/>
          <w:p w:rsidR="00704F73" w:rsidRDefault="00704F73"/>
          <w:p w:rsidR="00704F73" w:rsidRDefault="00704F73" w:rsidP="00704F73">
            <w:pPr>
              <w:jc w:val="center"/>
            </w:pPr>
            <w:r>
              <w:t>Rate Yourself</w:t>
            </w:r>
            <w:r w:rsidR="005F3AC2">
              <w:t xml:space="preserve"> &amp; State Why you gave yourself that rating.</w:t>
            </w:r>
          </w:p>
        </w:tc>
        <w:tc>
          <w:tcPr>
            <w:tcW w:w="1255" w:type="dxa"/>
          </w:tcPr>
          <w:p w:rsidR="00704F73" w:rsidRDefault="00704F73"/>
          <w:p w:rsidR="00704F73" w:rsidRDefault="00704F73"/>
          <w:p w:rsidR="00704F73" w:rsidRDefault="00704F73" w:rsidP="00704F73">
            <w:pPr>
              <w:jc w:val="center"/>
            </w:pPr>
            <w:r>
              <w:t>Teacher’s Rating</w:t>
            </w:r>
          </w:p>
        </w:tc>
      </w:tr>
      <w:tr w:rsidR="00C717A3" w:rsidTr="005F3AC2">
        <w:trPr>
          <w:trHeight w:val="575"/>
        </w:trPr>
        <w:tc>
          <w:tcPr>
            <w:tcW w:w="2673" w:type="dxa"/>
            <w:gridSpan w:val="2"/>
          </w:tcPr>
          <w:p w:rsidR="00704F73" w:rsidRDefault="00704F73" w:rsidP="005F3AC2">
            <w:r>
              <w:t xml:space="preserve">Criteria 1 </w:t>
            </w:r>
            <w:r w:rsidR="00B367A3">
              <w:t>–</w:t>
            </w:r>
            <w:r>
              <w:t xml:space="preserve"> </w:t>
            </w:r>
            <w:r w:rsidR="005F3AC2">
              <w:t>Your three images relate t</w:t>
            </w:r>
            <w:r w:rsidR="00B367A3">
              <w:t xml:space="preserve">o each other </w:t>
            </w:r>
            <w:r w:rsidR="005F3AC2">
              <w:t>and</w:t>
            </w:r>
            <w:r w:rsidR="00B367A3">
              <w:t xml:space="preserve"> show</w:t>
            </w:r>
            <w:r w:rsidR="005F3AC2">
              <w:t xml:space="preserve">s </w:t>
            </w:r>
            <w:r w:rsidR="00B367A3">
              <w:t>movement.</w:t>
            </w:r>
          </w:p>
        </w:tc>
        <w:tc>
          <w:tcPr>
            <w:tcW w:w="1102" w:type="dxa"/>
          </w:tcPr>
          <w:p w:rsidR="00B367A3" w:rsidRDefault="00B367A3" w:rsidP="00704F73">
            <w:pPr>
              <w:jc w:val="center"/>
            </w:pPr>
          </w:p>
          <w:p w:rsidR="00704F73" w:rsidRDefault="005F3AC2" w:rsidP="00B367A3">
            <w:pPr>
              <w:jc w:val="center"/>
            </w:pPr>
            <w:r>
              <w:t>20-18</w:t>
            </w:r>
          </w:p>
        </w:tc>
        <w:tc>
          <w:tcPr>
            <w:tcW w:w="1080" w:type="dxa"/>
          </w:tcPr>
          <w:p w:rsidR="00B367A3" w:rsidRDefault="00B367A3" w:rsidP="00704F73">
            <w:pPr>
              <w:jc w:val="center"/>
            </w:pPr>
          </w:p>
          <w:p w:rsidR="00704F73" w:rsidRDefault="005F3AC2" w:rsidP="00704F73">
            <w:pPr>
              <w:jc w:val="center"/>
            </w:pPr>
            <w:r>
              <w:t>16-14</w:t>
            </w:r>
          </w:p>
        </w:tc>
        <w:tc>
          <w:tcPr>
            <w:tcW w:w="1080" w:type="dxa"/>
          </w:tcPr>
          <w:p w:rsidR="00B367A3" w:rsidRDefault="00B367A3" w:rsidP="00704F73">
            <w:pPr>
              <w:jc w:val="center"/>
            </w:pPr>
          </w:p>
          <w:p w:rsidR="00704F73" w:rsidRDefault="005F3AC2" w:rsidP="00704F73">
            <w:pPr>
              <w:jc w:val="center"/>
            </w:pPr>
            <w:r>
              <w:t>12-8</w:t>
            </w:r>
          </w:p>
        </w:tc>
        <w:tc>
          <w:tcPr>
            <w:tcW w:w="1440" w:type="dxa"/>
          </w:tcPr>
          <w:p w:rsidR="00B367A3" w:rsidRDefault="00B367A3" w:rsidP="00704F73">
            <w:pPr>
              <w:jc w:val="center"/>
            </w:pPr>
          </w:p>
          <w:p w:rsidR="00704F73" w:rsidRDefault="005F3AC2" w:rsidP="00704F73">
            <w:pPr>
              <w:jc w:val="center"/>
            </w:pPr>
            <w:r>
              <w:t>Re-do</w:t>
            </w:r>
          </w:p>
        </w:tc>
        <w:tc>
          <w:tcPr>
            <w:tcW w:w="2160" w:type="dxa"/>
            <w:gridSpan w:val="2"/>
          </w:tcPr>
          <w:p w:rsidR="00704F73" w:rsidRDefault="00704F73"/>
          <w:p w:rsidR="005F3AC2" w:rsidRDefault="005F3AC2">
            <w:pPr>
              <w:pBdr>
                <w:top w:val="single" w:sz="12" w:space="1" w:color="auto"/>
                <w:bottom w:val="single" w:sz="12" w:space="1" w:color="auto"/>
              </w:pBdr>
            </w:pPr>
          </w:p>
          <w:p w:rsidR="005F3AC2" w:rsidRDefault="005F3AC2">
            <w:pPr>
              <w:pBdr>
                <w:bottom w:val="single" w:sz="12" w:space="1" w:color="auto"/>
                <w:between w:val="single" w:sz="12" w:space="1" w:color="auto"/>
              </w:pBdr>
            </w:pPr>
          </w:p>
          <w:p w:rsidR="005F3AC2" w:rsidRDefault="005F3AC2"/>
        </w:tc>
        <w:tc>
          <w:tcPr>
            <w:tcW w:w="1255" w:type="dxa"/>
          </w:tcPr>
          <w:p w:rsidR="00704F73" w:rsidRDefault="00704F73"/>
        </w:tc>
      </w:tr>
      <w:tr w:rsidR="005F3AC2" w:rsidTr="005F3AC2">
        <w:trPr>
          <w:trHeight w:val="544"/>
        </w:trPr>
        <w:tc>
          <w:tcPr>
            <w:tcW w:w="2673" w:type="dxa"/>
            <w:gridSpan w:val="2"/>
          </w:tcPr>
          <w:p w:rsidR="005F3AC2" w:rsidRDefault="005F3AC2" w:rsidP="005F3AC2">
            <w:r>
              <w:t xml:space="preserve">Criteria 2 – You used what you learned in the watercolor experiments to create a different texture in the backgrounds of all three images.  </w:t>
            </w:r>
          </w:p>
        </w:tc>
        <w:tc>
          <w:tcPr>
            <w:tcW w:w="1102" w:type="dxa"/>
          </w:tcPr>
          <w:p w:rsidR="005F3AC2" w:rsidRDefault="005F3AC2" w:rsidP="005F3AC2">
            <w:pPr>
              <w:jc w:val="center"/>
            </w:pPr>
          </w:p>
          <w:p w:rsidR="005F3AC2" w:rsidRDefault="005F3AC2" w:rsidP="005F3AC2">
            <w:pPr>
              <w:jc w:val="center"/>
            </w:pPr>
          </w:p>
          <w:p w:rsidR="005F3AC2" w:rsidRDefault="005F3AC2" w:rsidP="005F3AC2">
            <w:pPr>
              <w:jc w:val="center"/>
            </w:pPr>
            <w:r>
              <w:t>20-18</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16-14</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12-8</w:t>
            </w:r>
          </w:p>
        </w:tc>
        <w:tc>
          <w:tcPr>
            <w:tcW w:w="1440" w:type="dxa"/>
          </w:tcPr>
          <w:p w:rsidR="005F3AC2" w:rsidRDefault="005F3AC2" w:rsidP="005F3AC2">
            <w:pPr>
              <w:jc w:val="center"/>
            </w:pPr>
          </w:p>
          <w:p w:rsidR="005F3AC2" w:rsidRDefault="005F3AC2" w:rsidP="005F3AC2">
            <w:pPr>
              <w:jc w:val="center"/>
            </w:pPr>
          </w:p>
          <w:p w:rsidR="005F3AC2" w:rsidRDefault="005F3AC2" w:rsidP="005F3AC2">
            <w:pPr>
              <w:jc w:val="center"/>
            </w:pPr>
            <w:r>
              <w:t>Re-do</w:t>
            </w:r>
          </w:p>
        </w:tc>
        <w:tc>
          <w:tcPr>
            <w:tcW w:w="2160" w:type="dxa"/>
            <w:gridSpan w:val="2"/>
          </w:tcPr>
          <w:p w:rsidR="005F3AC2" w:rsidRDefault="005F3AC2" w:rsidP="005F3AC2"/>
          <w:p w:rsidR="005F3AC2" w:rsidRDefault="005F3AC2" w:rsidP="005F3AC2">
            <w:pPr>
              <w:pBdr>
                <w:top w:val="single" w:sz="12" w:space="1" w:color="auto"/>
                <w:bottom w:val="single" w:sz="12" w:space="1" w:color="auto"/>
              </w:pBdr>
            </w:pPr>
          </w:p>
          <w:p w:rsidR="005F3AC2" w:rsidRDefault="005F3AC2" w:rsidP="005F3AC2">
            <w:pPr>
              <w:pBdr>
                <w:bottom w:val="single" w:sz="12" w:space="1" w:color="auto"/>
                <w:between w:val="single" w:sz="12" w:space="1" w:color="auto"/>
              </w:pBdr>
            </w:pPr>
          </w:p>
          <w:p w:rsidR="005F3AC2" w:rsidRDefault="005F3AC2" w:rsidP="005F3AC2"/>
        </w:tc>
        <w:tc>
          <w:tcPr>
            <w:tcW w:w="1255" w:type="dxa"/>
          </w:tcPr>
          <w:p w:rsidR="005F3AC2" w:rsidRDefault="005F3AC2" w:rsidP="005F3AC2"/>
        </w:tc>
      </w:tr>
      <w:tr w:rsidR="005F3AC2" w:rsidTr="005F3AC2">
        <w:trPr>
          <w:trHeight w:val="575"/>
        </w:trPr>
        <w:tc>
          <w:tcPr>
            <w:tcW w:w="2673" w:type="dxa"/>
            <w:gridSpan w:val="2"/>
          </w:tcPr>
          <w:p w:rsidR="005F3AC2" w:rsidRDefault="005F3AC2" w:rsidP="005F3AC2">
            <w:r>
              <w:t>Criteria 3 – Effort: took time to develop ideas &amp; complete project?  (Didn’t rush.)  Good use of class time?</w:t>
            </w:r>
          </w:p>
        </w:tc>
        <w:tc>
          <w:tcPr>
            <w:tcW w:w="1102" w:type="dxa"/>
          </w:tcPr>
          <w:p w:rsidR="005F3AC2" w:rsidRDefault="005F3AC2" w:rsidP="005F3AC2">
            <w:pPr>
              <w:jc w:val="center"/>
            </w:pPr>
          </w:p>
          <w:p w:rsidR="005F3AC2" w:rsidRDefault="005F3AC2" w:rsidP="005F3AC2">
            <w:pPr>
              <w:jc w:val="center"/>
            </w:pPr>
          </w:p>
          <w:p w:rsidR="005F3AC2" w:rsidRDefault="005F3AC2" w:rsidP="005F3AC2">
            <w:pPr>
              <w:jc w:val="center"/>
            </w:pPr>
            <w:r>
              <w:t>20-18</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16-14</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12-8</w:t>
            </w:r>
          </w:p>
        </w:tc>
        <w:tc>
          <w:tcPr>
            <w:tcW w:w="1440" w:type="dxa"/>
          </w:tcPr>
          <w:p w:rsidR="005F3AC2" w:rsidRDefault="005F3AC2" w:rsidP="005F3AC2">
            <w:pPr>
              <w:jc w:val="center"/>
            </w:pPr>
          </w:p>
          <w:p w:rsidR="005F3AC2" w:rsidRDefault="005F3AC2" w:rsidP="005F3AC2">
            <w:pPr>
              <w:jc w:val="center"/>
            </w:pPr>
          </w:p>
          <w:p w:rsidR="005F3AC2" w:rsidRDefault="005F3AC2" w:rsidP="005F3AC2">
            <w:pPr>
              <w:jc w:val="center"/>
            </w:pPr>
            <w:r>
              <w:t>Re-do</w:t>
            </w:r>
          </w:p>
        </w:tc>
        <w:tc>
          <w:tcPr>
            <w:tcW w:w="2160" w:type="dxa"/>
            <w:gridSpan w:val="2"/>
          </w:tcPr>
          <w:p w:rsidR="005F3AC2" w:rsidRDefault="005F3AC2" w:rsidP="005F3AC2"/>
          <w:p w:rsidR="005F3AC2" w:rsidRDefault="005F3AC2" w:rsidP="005F3AC2">
            <w:pPr>
              <w:pBdr>
                <w:top w:val="single" w:sz="12" w:space="1" w:color="auto"/>
                <w:bottom w:val="single" w:sz="12" w:space="1" w:color="auto"/>
              </w:pBdr>
            </w:pPr>
          </w:p>
          <w:p w:rsidR="005F3AC2" w:rsidRDefault="005F3AC2" w:rsidP="005F3AC2">
            <w:pPr>
              <w:pBdr>
                <w:bottom w:val="single" w:sz="12" w:space="1" w:color="auto"/>
                <w:between w:val="single" w:sz="12" w:space="1" w:color="auto"/>
              </w:pBdr>
            </w:pPr>
          </w:p>
          <w:p w:rsidR="005F3AC2" w:rsidRDefault="005F3AC2" w:rsidP="005F3AC2"/>
        </w:tc>
        <w:tc>
          <w:tcPr>
            <w:tcW w:w="1255" w:type="dxa"/>
          </w:tcPr>
          <w:p w:rsidR="005F3AC2" w:rsidRDefault="005F3AC2" w:rsidP="005F3AC2"/>
        </w:tc>
      </w:tr>
      <w:tr w:rsidR="005F3AC2" w:rsidTr="005F3AC2">
        <w:trPr>
          <w:trHeight w:val="575"/>
        </w:trPr>
        <w:tc>
          <w:tcPr>
            <w:tcW w:w="2673" w:type="dxa"/>
            <w:gridSpan w:val="2"/>
          </w:tcPr>
          <w:p w:rsidR="005F3AC2" w:rsidRDefault="005F3AC2" w:rsidP="005F3AC2">
            <w:r>
              <w:t>Criteria 4 – Craftsmanship – Neat, clean &amp; complete?  Use proportions and ratios taught in class</w:t>
            </w:r>
          </w:p>
        </w:tc>
        <w:tc>
          <w:tcPr>
            <w:tcW w:w="1102" w:type="dxa"/>
          </w:tcPr>
          <w:p w:rsidR="005F3AC2" w:rsidRDefault="005F3AC2" w:rsidP="005F3AC2">
            <w:pPr>
              <w:jc w:val="center"/>
            </w:pPr>
          </w:p>
          <w:p w:rsidR="005F3AC2" w:rsidRDefault="005F3AC2" w:rsidP="005F3AC2">
            <w:pPr>
              <w:jc w:val="center"/>
            </w:pPr>
          </w:p>
          <w:p w:rsidR="005F3AC2" w:rsidRDefault="005F3AC2" w:rsidP="005F3AC2">
            <w:pPr>
              <w:jc w:val="center"/>
            </w:pPr>
            <w:r>
              <w:t>20-18</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16-14</w:t>
            </w:r>
          </w:p>
        </w:tc>
        <w:tc>
          <w:tcPr>
            <w:tcW w:w="1080" w:type="dxa"/>
          </w:tcPr>
          <w:p w:rsidR="005F3AC2" w:rsidRDefault="005F3AC2" w:rsidP="005F3AC2">
            <w:pPr>
              <w:jc w:val="center"/>
            </w:pPr>
          </w:p>
          <w:p w:rsidR="005F3AC2" w:rsidRDefault="005F3AC2" w:rsidP="005F3AC2">
            <w:pPr>
              <w:jc w:val="center"/>
            </w:pPr>
          </w:p>
          <w:p w:rsidR="005F3AC2" w:rsidRDefault="005F3AC2" w:rsidP="005F3AC2">
            <w:pPr>
              <w:jc w:val="center"/>
            </w:pPr>
            <w:r>
              <w:t>12-8</w:t>
            </w:r>
          </w:p>
        </w:tc>
        <w:tc>
          <w:tcPr>
            <w:tcW w:w="1440" w:type="dxa"/>
          </w:tcPr>
          <w:p w:rsidR="005F3AC2" w:rsidRDefault="005F3AC2" w:rsidP="005F3AC2">
            <w:pPr>
              <w:jc w:val="center"/>
            </w:pPr>
          </w:p>
          <w:p w:rsidR="005F3AC2" w:rsidRDefault="005F3AC2" w:rsidP="005F3AC2">
            <w:pPr>
              <w:jc w:val="center"/>
            </w:pPr>
          </w:p>
          <w:p w:rsidR="005F3AC2" w:rsidRDefault="005F3AC2" w:rsidP="005F3AC2">
            <w:pPr>
              <w:jc w:val="center"/>
            </w:pPr>
            <w:r>
              <w:t>Re-do</w:t>
            </w:r>
          </w:p>
        </w:tc>
        <w:tc>
          <w:tcPr>
            <w:tcW w:w="2160" w:type="dxa"/>
            <w:gridSpan w:val="2"/>
          </w:tcPr>
          <w:p w:rsidR="005F3AC2" w:rsidRDefault="005F3AC2" w:rsidP="005F3AC2"/>
          <w:p w:rsidR="005F3AC2" w:rsidRDefault="005F3AC2" w:rsidP="005F3AC2">
            <w:pPr>
              <w:pBdr>
                <w:top w:val="single" w:sz="12" w:space="1" w:color="auto"/>
                <w:bottom w:val="single" w:sz="12" w:space="1" w:color="auto"/>
              </w:pBdr>
            </w:pPr>
          </w:p>
          <w:p w:rsidR="005F3AC2" w:rsidRDefault="005F3AC2" w:rsidP="005F3AC2">
            <w:pPr>
              <w:pBdr>
                <w:bottom w:val="single" w:sz="12" w:space="1" w:color="auto"/>
                <w:between w:val="single" w:sz="12" w:space="1" w:color="auto"/>
              </w:pBdr>
            </w:pPr>
          </w:p>
          <w:p w:rsidR="005F3AC2" w:rsidRDefault="005F3AC2" w:rsidP="005F3AC2"/>
        </w:tc>
        <w:tc>
          <w:tcPr>
            <w:tcW w:w="1255" w:type="dxa"/>
          </w:tcPr>
          <w:p w:rsidR="005F3AC2" w:rsidRDefault="005F3AC2" w:rsidP="005F3AC2"/>
        </w:tc>
      </w:tr>
      <w:tr w:rsidR="005F3AC2" w:rsidTr="005F3AC2">
        <w:trPr>
          <w:trHeight w:val="1498"/>
        </w:trPr>
        <w:tc>
          <w:tcPr>
            <w:tcW w:w="1180" w:type="dxa"/>
          </w:tcPr>
          <w:p w:rsidR="005F3AC2" w:rsidRDefault="005F3AC2" w:rsidP="005F3AC2">
            <w:pPr>
              <w:jc w:val="center"/>
            </w:pPr>
            <w:r>
              <w:t>Total: 5</w:t>
            </w:r>
            <w:bookmarkStart w:id="0" w:name="_GoBack"/>
            <w:bookmarkEnd w:id="0"/>
            <w:r>
              <w:t>0</w:t>
            </w:r>
          </w:p>
          <w:p w:rsidR="005F3AC2" w:rsidRDefault="005F3AC2" w:rsidP="005F3AC2">
            <w:pPr>
              <w:jc w:val="center"/>
            </w:pPr>
          </w:p>
          <w:p w:rsidR="005F3AC2" w:rsidRDefault="005F3AC2" w:rsidP="005F3AC2">
            <w:pPr>
              <w:jc w:val="center"/>
            </w:pPr>
            <w:r>
              <w:t>(possible points)</w:t>
            </w:r>
          </w:p>
        </w:tc>
        <w:tc>
          <w:tcPr>
            <w:tcW w:w="1493" w:type="dxa"/>
          </w:tcPr>
          <w:p w:rsidR="005F3AC2" w:rsidRDefault="005F3AC2" w:rsidP="005F3AC2">
            <w:r>
              <w:t>Grade:</w:t>
            </w:r>
          </w:p>
        </w:tc>
        <w:tc>
          <w:tcPr>
            <w:tcW w:w="1102" w:type="dxa"/>
          </w:tcPr>
          <w:p w:rsidR="005F3AC2" w:rsidRDefault="005F3AC2" w:rsidP="005F3AC2">
            <w:pPr>
              <w:jc w:val="center"/>
            </w:pPr>
          </w:p>
        </w:tc>
        <w:tc>
          <w:tcPr>
            <w:tcW w:w="1080" w:type="dxa"/>
          </w:tcPr>
          <w:p w:rsidR="005F3AC2" w:rsidRDefault="005F3AC2" w:rsidP="005F3AC2">
            <w:pPr>
              <w:jc w:val="center"/>
            </w:pPr>
          </w:p>
        </w:tc>
        <w:tc>
          <w:tcPr>
            <w:tcW w:w="1080" w:type="dxa"/>
          </w:tcPr>
          <w:p w:rsidR="005F3AC2" w:rsidRDefault="005F3AC2" w:rsidP="005F3AC2">
            <w:pPr>
              <w:jc w:val="center"/>
            </w:pPr>
          </w:p>
        </w:tc>
        <w:tc>
          <w:tcPr>
            <w:tcW w:w="1440" w:type="dxa"/>
          </w:tcPr>
          <w:p w:rsidR="005F3AC2" w:rsidRDefault="005F3AC2" w:rsidP="005F3AC2">
            <w:pPr>
              <w:jc w:val="center"/>
            </w:pPr>
          </w:p>
        </w:tc>
        <w:tc>
          <w:tcPr>
            <w:tcW w:w="2160" w:type="dxa"/>
            <w:gridSpan w:val="2"/>
          </w:tcPr>
          <w:p w:rsidR="005F3AC2" w:rsidRDefault="005F3AC2" w:rsidP="005F3AC2">
            <w:pPr>
              <w:jc w:val="center"/>
            </w:pPr>
            <w:r>
              <w:t>Your Total</w:t>
            </w:r>
          </w:p>
          <w:p w:rsidR="005F3AC2" w:rsidRDefault="005F3AC2" w:rsidP="005F3AC2">
            <w:pPr>
              <w:jc w:val="center"/>
            </w:pPr>
          </w:p>
          <w:p w:rsidR="005F3AC2" w:rsidRDefault="005F3AC2" w:rsidP="005F3AC2">
            <w:pPr>
              <w:jc w:val="center"/>
            </w:pPr>
            <w:r>
              <w:t>________/50</w:t>
            </w:r>
          </w:p>
        </w:tc>
        <w:tc>
          <w:tcPr>
            <w:tcW w:w="1255" w:type="dxa"/>
          </w:tcPr>
          <w:p w:rsidR="005F3AC2" w:rsidRDefault="005F3AC2" w:rsidP="005F3AC2">
            <w:pPr>
              <w:jc w:val="center"/>
            </w:pPr>
            <w:r>
              <w:t>Teacher Total</w:t>
            </w:r>
          </w:p>
          <w:p w:rsidR="005F3AC2" w:rsidRDefault="005F3AC2" w:rsidP="005F3AC2">
            <w:pPr>
              <w:jc w:val="center"/>
            </w:pPr>
            <w:r>
              <w:t>____/50</w:t>
            </w:r>
          </w:p>
        </w:tc>
      </w:tr>
    </w:tbl>
    <w:p w:rsidR="001F42B3" w:rsidRPr="001F42B3" w:rsidRDefault="001F42B3" w:rsidP="001F42B3">
      <w:pPr>
        <w:jc w:val="center"/>
        <w:rPr>
          <w:sz w:val="16"/>
          <w:szCs w:val="16"/>
          <w:u w:val="single"/>
        </w:rPr>
      </w:pPr>
      <w:r w:rsidRPr="001F42B3">
        <w:rPr>
          <w:sz w:val="16"/>
          <w:szCs w:val="16"/>
          <w:u w:val="single"/>
        </w:rPr>
        <w:t>Helpful Terms for Assignment</w:t>
      </w:r>
    </w:p>
    <w:p w:rsidR="001F42B3" w:rsidRDefault="001F42B3" w:rsidP="001F42B3">
      <w:pPr>
        <w:spacing w:line="240" w:lineRule="auto"/>
        <w:rPr>
          <w:sz w:val="16"/>
          <w:szCs w:val="16"/>
        </w:rPr>
      </w:pPr>
      <w:r w:rsidRPr="001F42B3">
        <w:rPr>
          <w:b/>
          <w:sz w:val="16"/>
          <w:szCs w:val="16"/>
        </w:rPr>
        <w:t>Movement:</w:t>
      </w:r>
      <w:r w:rsidRPr="001F42B3">
        <w:rPr>
          <w:sz w:val="16"/>
          <w:szCs w:val="16"/>
        </w:rPr>
        <w:t xml:space="preserve"> adds excitement to your work by showing action and directing the viewer’s eye throughout the picture plane. </w:t>
      </w:r>
    </w:p>
    <w:p w:rsidR="001F42B3" w:rsidRPr="001F42B3" w:rsidRDefault="001F42B3" w:rsidP="001F42B3">
      <w:pPr>
        <w:spacing w:line="240" w:lineRule="auto"/>
        <w:rPr>
          <w:sz w:val="16"/>
          <w:szCs w:val="16"/>
        </w:rPr>
      </w:pPr>
      <w:r w:rsidRPr="001F42B3">
        <w:rPr>
          <w:b/>
          <w:sz w:val="16"/>
          <w:szCs w:val="16"/>
        </w:rPr>
        <w:t>Silhouette:</w:t>
      </w:r>
      <w:r w:rsidRPr="001F42B3">
        <w:rPr>
          <w:sz w:val="16"/>
          <w:szCs w:val="16"/>
        </w:rPr>
        <w:t xml:space="preserve">  the outline of an object filled in with a solid color (could also be black or white).</w:t>
      </w:r>
    </w:p>
    <w:p w:rsidR="001F42B3" w:rsidRPr="001F42B3" w:rsidRDefault="001F42B3" w:rsidP="001F42B3">
      <w:pPr>
        <w:spacing w:line="240" w:lineRule="auto"/>
        <w:rPr>
          <w:sz w:val="16"/>
          <w:szCs w:val="16"/>
        </w:rPr>
      </w:pPr>
      <w:r w:rsidRPr="001F42B3">
        <w:rPr>
          <w:b/>
          <w:sz w:val="16"/>
          <w:szCs w:val="16"/>
        </w:rPr>
        <w:t>Craftsmanship:</w:t>
      </w:r>
      <w:r w:rsidRPr="001F42B3">
        <w:rPr>
          <w:sz w:val="16"/>
          <w:szCs w:val="16"/>
        </w:rPr>
        <w:t xml:space="preserve">  time, effort, and skill put into a work of art.</w:t>
      </w:r>
    </w:p>
    <w:p w:rsidR="001F42B3" w:rsidRPr="001F42B3" w:rsidRDefault="001F42B3" w:rsidP="001F42B3">
      <w:pPr>
        <w:spacing w:line="240" w:lineRule="auto"/>
        <w:rPr>
          <w:sz w:val="16"/>
          <w:szCs w:val="16"/>
        </w:rPr>
      </w:pPr>
      <w:r w:rsidRPr="001F42B3">
        <w:rPr>
          <w:b/>
          <w:sz w:val="16"/>
          <w:szCs w:val="16"/>
        </w:rPr>
        <w:t>Human Body Proportions:</w:t>
      </w:r>
      <w:r w:rsidRPr="001F42B3">
        <w:rPr>
          <w:sz w:val="16"/>
          <w:szCs w:val="16"/>
        </w:rPr>
        <w:t xml:space="preserve">  8.5 heads high</w:t>
      </w:r>
    </w:p>
    <w:p w:rsidR="001F42B3" w:rsidRPr="001F42B3" w:rsidRDefault="001F42B3" w:rsidP="001F42B3">
      <w:pPr>
        <w:spacing w:line="240" w:lineRule="auto"/>
        <w:rPr>
          <w:sz w:val="16"/>
          <w:szCs w:val="16"/>
        </w:rPr>
      </w:pPr>
      <w:r w:rsidRPr="001F42B3">
        <w:rPr>
          <w:b/>
          <w:sz w:val="16"/>
          <w:szCs w:val="16"/>
        </w:rPr>
        <w:t>Texture:</w:t>
      </w:r>
      <w:r w:rsidRPr="001F42B3">
        <w:rPr>
          <w:sz w:val="16"/>
          <w:szCs w:val="16"/>
        </w:rPr>
        <w:t xml:space="preserve">  refers to the surface quality or “feel” of an object, such as roughness, smoothness, or softness.  Actual texture can be felt while simulated textures are implied by the way the artist renders areas of the picture (patterns can create texture).</w:t>
      </w:r>
    </w:p>
    <w:p w:rsidR="001F42B3" w:rsidRPr="001F42B3" w:rsidRDefault="001F42B3" w:rsidP="001F42B3">
      <w:pPr>
        <w:spacing w:line="240" w:lineRule="auto"/>
        <w:rPr>
          <w:sz w:val="16"/>
          <w:szCs w:val="16"/>
        </w:rPr>
      </w:pPr>
      <w:r w:rsidRPr="001F42B3">
        <w:rPr>
          <w:b/>
          <w:sz w:val="16"/>
          <w:szCs w:val="16"/>
        </w:rPr>
        <w:t>Balance:</w:t>
      </w:r>
      <w:r w:rsidRPr="001F42B3">
        <w:rPr>
          <w:sz w:val="16"/>
          <w:szCs w:val="16"/>
        </w:rPr>
        <w:t xml:space="preserve">  is a sense of stability in the body of work.  Balance can be created by repeating same shapes and by creating a feeling of equal weight.</w:t>
      </w:r>
    </w:p>
    <w:p w:rsidR="00FD757C" w:rsidRPr="005F3AC2" w:rsidRDefault="001F42B3" w:rsidP="005F3AC2">
      <w:pPr>
        <w:spacing w:line="240" w:lineRule="auto"/>
        <w:rPr>
          <w:sz w:val="16"/>
          <w:szCs w:val="16"/>
        </w:rPr>
      </w:pPr>
      <w:r w:rsidRPr="001F42B3">
        <w:rPr>
          <w:b/>
          <w:sz w:val="16"/>
          <w:szCs w:val="16"/>
        </w:rPr>
        <w:t>Proportion:</w:t>
      </w:r>
      <w:r w:rsidRPr="001F42B3">
        <w:rPr>
          <w:sz w:val="16"/>
          <w:szCs w:val="16"/>
        </w:rPr>
        <w:t xml:space="preserve">  or scale refers to the relationships of the size of objects in a body of work.  A proportion gives a sense of size seen as a relationship of objects – s</w:t>
      </w:r>
      <w:r w:rsidR="005F3AC2">
        <w:rPr>
          <w:sz w:val="16"/>
          <w:szCs w:val="16"/>
        </w:rPr>
        <w:t xml:space="preserve">uch as smallness or largeness. </w:t>
      </w:r>
    </w:p>
    <w:sectPr w:rsidR="00FD757C" w:rsidRPr="005F3AC2" w:rsidSect="00704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3"/>
    <w:rsid w:val="000A4A8B"/>
    <w:rsid w:val="001F42B3"/>
    <w:rsid w:val="005F3AC2"/>
    <w:rsid w:val="00704F73"/>
    <w:rsid w:val="00A83E08"/>
    <w:rsid w:val="00B367A3"/>
    <w:rsid w:val="00C717A3"/>
    <w:rsid w:val="00DC14CA"/>
    <w:rsid w:val="00EF3553"/>
    <w:rsid w:val="00FD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AED7D-F477-4EA1-B3CF-22FBA59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Francesconi</dc:creator>
  <cp:lastModifiedBy>Erica Lyon</cp:lastModifiedBy>
  <cp:revision>2</cp:revision>
  <cp:lastPrinted>2016-11-16T22:14:00Z</cp:lastPrinted>
  <dcterms:created xsi:type="dcterms:W3CDTF">2016-11-16T22:14:00Z</dcterms:created>
  <dcterms:modified xsi:type="dcterms:W3CDTF">2016-11-16T22:14:00Z</dcterms:modified>
</cp:coreProperties>
</file>